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B5" w:rsidRPr="009525B5" w:rsidRDefault="009525B5" w:rsidP="009525B5">
      <w:pPr>
        <w:rPr>
          <w:rFonts w:ascii="Franklin Gothic Book" w:hAnsi="Franklin Gothic Book"/>
          <w:b/>
          <w:bCs/>
          <w:sz w:val="40"/>
          <w:szCs w:val="40"/>
        </w:rPr>
      </w:pPr>
      <w:bookmarkStart w:id="0" w:name="_GoBack"/>
      <w:bookmarkEnd w:id="0"/>
      <w:r w:rsidRPr="009525B5">
        <w:rPr>
          <w:rFonts w:ascii="Franklin Gothic Book" w:hAnsi="Franklin Gothic Book"/>
          <w:b/>
          <w:bCs/>
          <w:sz w:val="40"/>
          <w:szCs w:val="40"/>
        </w:rPr>
        <w:t xml:space="preserve"> Archaeology Talks at The Higgins</w:t>
      </w:r>
      <w:r w:rsidR="00AF7FE2">
        <w:rPr>
          <w:rFonts w:ascii="Franklin Gothic Book" w:hAnsi="Franklin Gothic Book"/>
          <w:b/>
          <w:bCs/>
          <w:sz w:val="40"/>
          <w:szCs w:val="40"/>
        </w:rPr>
        <w:t>. 2017.</w:t>
      </w:r>
    </w:p>
    <w:p w:rsidR="009525B5" w:rsidRPr="009525B5" w:rsidRDefault="009525B5" w:rsidP="009525B5">
      <w:pPr>
        <w:rPr>
          <w:rFonts w:ascii="Franklin Gothic Book" w:hAnsi="Franklin Gothic Book"/>
          <w:sz w:val="24"/>
          <w:szCs w:val="24"/>
        </w:rPr>
      </w:pPr>
      <w:r w:rsidRPr="009525B5">
        <w:rPr>
          <w:rFonts w:ascii="Franklin Gothic Book" w:hAnsi="Franklin Gothic Book"/>
          <w:sz w:val="24"/>
          <w:szCs w:val="24"/>
        </w:rPr>
        <w:t xml:space="preserve">Join Liz Pieksma, Keeper of Archaeology to explore the results of exciting excavations in and around Bedford. Special Offer: Book 3 sessions and receive a 15% discount. </w:t>
      </w:r>
    </w:p>
    <w:p w:rsidR="009525B5" w:rsidRPr="009525B5" w:rsidRDefault="009525B5" w:rsidP="009525B5">
      <w:pPr>
        <w:rPr>
          <w:rFonts w:ascii="Franklin Gothic Book" w:hAnsi="Franklin Gothic Book"/>
          <w:b/>
          <w:bCs/>
          <w:sz w:val="24"/>
          <w:szCs w:val="24"/>
        </w:rPr>
      </w:pPr>
      <w:r w:rsidRPr="009525B5">
        <w:rPr>
          <w:rFonts w:ascii="Franklin Gothic Book" w:hAnsi="Franklin Gothic Book"/>
          <w:b/>
          <w:bCs/>
          <w:sz w:val="24"/>
          <w:szCs w:val="24"/>
        </w:rPr>
        <w:t>2.30pm £5.50 (Concessions £4.40)</w:t>
      </w:r>
    </w:p>
    <w:p w:rsidR="009525B5" w:rsidRPr="009525B5" w:rsidRDefault="009525B5" w:rsidP="009525B5">
      <w:pPr>
        <w:ind w:firstLine="720"/>
        <w:rPr>
          <w:rFonts w:ascii="Franklin Gothic Book" w:hAnsi="Franklin Gothic Book"/>
          <w:sz w:val="24"/>
          <w:szCs w:val="24"/>
        </w:rPr>
      </w:pPr>
    </w:p>
    <w:p w:rsidR="009525B5" w:rsidRPr="009525B5" w:rsidRDefault="009525B5" w:rsidP="009525B5">
      <w:pPr>
        <w:rPr>
          <w:rFonts w:ascii="Franklin Gothic Book" w:hAnsi="Franklin Gothic Book"/>
          <w:b/>
          <w:bCs/>
          <w:sz w:val="24"/>
          <w:szCs w:val="24"/>
        </w:rPr>
      </w:pPr>
      <w:r w:rsidRPr="009525B5">
        <w:rPr>
          <w:rFonts w:ascii="Franklin Gothic Book" w:hAnsi="Franklin Gothic Book"/>
          <w:b/>
          <w:bCs/>
          <w:sz w:val="24"/>
          <w:szCs w:val="24"/>
        </w:rPr>
        <w:t>Thursday 13</w:t>
      </w:r>
      <w:r w:rsidRPr="009525B5">
        <w:rPr>
          <w:rFonts w:ascii="Franklin Gothic Book" w:hAnsi="Franklin Gothic Book"/>
          <w:b/>
          <w:bCs/>
          <w:sz w:val="24"/>
          <w:szCs w:val="24"/>
          <w:vertAlign w:val="superscript"/>
        </w:rPr>
        <w:t>th</w:t>
      </w:r>
      <w:r w:rsidRPr="009525B5">
        <w:rPr>
          <w:rFonts w:ascii="Franklin Gothic Book" w:hAnsi="Franklin Gothic Book"/>
          <w:b/>
          <w:bCs/>
          <w:sz w:val="24"/>
          <w:szCs w:val="24"/>
        </w:rPr>
        <w:t xml:space="preserve"> April. </w:t>
      </w:r>
      <w:proofErr w:type="gramStart"/>
      <w:r w:rsidRPr="009525B5">
        <w:rPr>
          <w:rFonts w:ascii="Franklin Gothic Book" w:hAnsi="Franklin Gothic Book"/>
          <w:b/>
          <w:bCs/>
          <w:sz w:val="24"/>
          <w:szCs w:val="24"/>
        </w:rPr>
        <w:t>Anthropology with Katie Mccraith.</w:t>
      </w:r>
      <w:proofErr w:type="gramEnd"/>
    </w:p>
    <w:p w:rsidR="009525B5" w:rsidRPr="009525B5" w:rsidRDefault="009525B5" w:rsidP="009525B5">
      <w:pPr>
        <w:rPr>
          <w:sz w:val="24"/>
          <w:szCs w:val="24"/>
        </w:rPr>
      </w:pPr>
      <w:r w:rsidRPr="009525B5">
        <w:rPr>
          <w:sz w:val="24"/>
          <w:szCs w:val="24"/>
        </w:rPr>
        <w:t xml:space="preserve">Katie Mccraith is studying Anthropology at the University of Kent. Anthropology is the study of human biological, physiological characteristics and their evolution as well as societies. </w:t>
      </w:r>
    </w:p>
    <w:p w:rsidR="009525B5" w:rsidRDefault="009525B5" w:rsidP="009525B5">
      <w:pPr>
        <w:rPr>
          <w:sz w:val="24"/>
          <w:szCs w:val="24"/>
        </w:rPr>
      </w:pPr>
      <w:r w:rsidRPr="009525B5">
        <w:rPr>
          <w:sz w:val="24"/>
          <w:szCs w:val="24"/>
        </w:rPr>
        <w:t xml:space="preserve">The focus of this talk will be what we can learn from skeletal remain. We will look at how to estimate age and sex of skeletal remains, as well as analysing skeletal diseases. </w:t>
      </w:r>
    </w:p>
    <w:p w:rsidR="009525B5" w:rsidRPr="009525B5" w:rsidRDefault="009525B5" w:rsidP="009525B5">
      <w:pPr>
        <w:rPr>
          <w:sz w:val="24"/>
          <w:szCs w:val="24"/>
        </w:rPr>
      </w:pPr>
    </w:p>
    <w:p w:rsidR="009525B5" w:rsidRPr="009525B5" w:rsidRDefault="009525B5" w:rsidP="009525B5">
      <w:pPr>
        <w:rPr>
          <w:rFonts w:ascii="Franklin Gothic Book" w:hAnsi="Franklin Gothic Book"/>
          <w:b/>
          <w:bCs/>
          <w:sz w:val="24"/>
          <w:szCs w:val="24"/>
        </w:rPr>
      </w:pPr>
      <w:r w:rsidRPr="009525B5">
        <w:rPr>
          <w:rFonts w:ascii="Franklin Gothic Book" w:hAnsi="Franklin Gothic Book"/>
          <w:b/>
          <w:bCs/>
          <w:sz w:val="24"/>
          <w:szCs w:val="24"/>
        </w:rPr>
        <w:t>Thursday 11</w:t>
      </w:r>
      <w:r w:rsidRPr="009525B5">
        <w:rPr>
          <w:rFonts w:ascii="Franklin Gothic Book" w:hAnsi="Franklin Gothic Book"/>
          <w:b/>
          <w:bCs/>
          <w:sz w:val="24"/>
          <w:szCs w:val="24"/>
          <w:vertAlign w:val="superscript"/>
        </w:rPr>
        <w:t>th</w:t>
      </w:r>
      <w:r w:rsidRPr="009525B5">
        <w:rPr>
          <w:rFonts w:ascii="Franklin Gothic Book" w:hAnsi="Franklin Gothic Book"/>
          <w:b/>
          <w:bCs/>
          <w:sz w:val="24"/>
          <w:szCs w:val="24"/>
        </w:rPr>
        <w:t xml:space="preserve"> May.  Saxon Pottery</w:t>
      </w:r>
    </w:p>
    <w:p w:rsidR="009525B5" w:rsidRDefault="009525B5" w:rsidP="009525B5">
      <w:pPr>
        <w:rPr>
          <w:rFonts w:ascii="Franklin Gothic Book" w:hAnsi="Franklin Gothic Book"/>
          <w:sz w:val="24"/>
          <w:szCs w:val="24"/>
        </w:rPr>
      </w:pPr>
      <w:r w:rsidRPr="009525B5">
        <w:rPr>
          <w:rFonts w:ascii="Franklin Gothic Book" w:hAnsi="Franklin Gothic Book"/>
          <w:sz w:val="24"/>
          <w:szCs w:val="24"/>
        </w:rPr>
        <w:t xml:space="preserve">We will explore the influences and changes on local pottery with the arrival of the Saxons and see how ceramics develop in the </w:t>
      </w:r>
      <w:proofErr w:type="gramStart"/>
      <w:r w:rsidRPr="009525B5">
        <w:rPr>
          <w:rFonts w:ascii="Franklin Gothic Book" w:hAnsi="Franklin Gothic Book"/>
          <w:sz w:val="24"/>
          <w:szCs w:val="24"/>
        </w:rPr>
        <w:t>Medieval</w:t>
      </w:r>
      <w:proofErr w:type="gramEnd"/>
      <w:r w:rsidRPr="009525B5">
        <w:rPr>
          <w:rFonts w:ascii="Franklin Gothic Book" w:hAnsi="Franklin Gothic Book"/>
          <w:sz w:val="24"/>
          <w:szCs w:val="24"/>
        </w:rPr>
        <w:t xml:space="preserve"> period. </w:t>
      </w:r>
    </w:p>
    <w:p w:rsidR="009525B5" w:rsidRPr="009525B5" w:rsidRDefault="009525B5" w:rsidP="009525B5">
      <w:pPr>
        <w:rPr>
          <w:rFonts w:ascii="Franklin Gothic Book" w:hAnsi="Franklin Gothic Book"/>
          <w:sz w:val="24"/>
          <w:szCs w:val="24"/>
        </w:rPr>
      </w:pPr>
      <w:r w:rsidRPr="009525B5">
        <w:rPr>
          <w:rFonts w:ascii="Franklin Gothic Book" w:hAnsi="Franklin Gothic Book"/>
          <w:sz w:val="24"/>
          <w:szCs w:val="24"/>
        </w:rPr>
        <w:t xml:space="preserve">    </w:t>
      </w:r>
    </w:p>
    <w:p w:rsidR="009525B5" w:rsidRPr="009525B5" w:rsidRDefault="009525B5" w:rsidP="009525B5">
      <w:pPr>
        <w:rPr>
          <w:rFonts w:ascii="Franklin Gothic Book" w:hAnsi="Franklin Gothic Book"/>
          <w:b/>
          <w:bCs/>
          <w:sz w:val="24"/>
          <w:szCs w:val="24"/>
        </w:rPr>
      </w:pPr>
      <w:r w:rsidRPr="009525B5">
        <w:rPr>
          <w:rFonts w:ascii="Franklin Gothic Book" w:hAnsi="Franklin Gothic Book"/>
          <w:b/>
          <w:bCs/>
          <w:sz w:val="24"/>
          <w:szCs w:val="24"/>
        </w:rPr>
        <w:t>Thursday 8</w:t>
      </w:r>
      <w:r w:rsidRPr="009525B5">
        <w:rPr>
          <w:rFonts w:ascii="Franklin Gothic Book" w:hAnsi="Franklin Gothic Book"/>
          <w:b/>
          <w:bCs/>
          <w:sz w:val="24"/>
          <w:szCs w:val="24"/>
          <w:vertAlign w:val="superscript"/>
        </w:rPr>
        <w:t>th</w:t>
      </w:r>
      <w:r w:rsidRPr="009525B5">
        <w:rPr>
          <w:rFonts w:ascii="Franklin Gothic Book" w:hAnsi="Franklin Gothic Book"/>
          <w:b/>
          <w:bCs/>
          <w:sz w:val="24"/>
          <w:szCs w:val="24"/>
        </w:rPr>
        <w:t xml:space="preserve"> June. Medieval to Early modern Pottery</w:t>
      </w:r>
    </w:p>
    <w:p w:rsidR="009525B5" w:rsidRDefault="009525B5" w:rsidP="009525B5">
      <w:pPr>
        <w:rPr>
          <w:rFonts w:ascii="Franklin Gothic Book" w:hAnsi="Franklin Gothic Book"/>
          <w:sz w:val="24"/>
          <w:szCs w:val="24"/>
        </w:rPr>
      </w:pPr>
      <w:r w:rsidRPr="009525B5">
        <w:rPr>
          <w:rFonts w:ascii="Franklin Gothic Book" w:hAnsi="Franklin Gothic Book"/>
          <w:sz w:val="24"/>
          <w:szCs w:val="24"/>
        </w:rPr>
        <w:t xml:space="preserve">Using the pottery in our own collections we will investigate the transition from the </w:t>
      </w:r>
      <w:proofErr w:type="gramStart"/>
      <w:r w:rsidRPr="009525B5">
        <w:rPr>
          <w:rFonts w:ascii="Franklin Gothic Book" w:hAnsi="Franklin Gothic Book"/>
          <w:sz w:val="24"/>
          <w:szCs w:val="24"/>
        </w:rPr>
        <w:t>Medieval</w:t>
      </w:r>
      <w:proofErr w:type="gramEnd"/>
      <w:r w:rsidRPr="009525B5">
        <w:rPr>
          <w:rFonts w:ascii="Franklin Gothic Book" w:hAnsi="Franklin Gothic Book"/>
          <w:sz w:val="24"/>
          <w:szCs w:val="24"/>
        </w:rPr>
        <w:t xml:space="preserve"> period to the dawn of the Industrial world.</w:t>
      </w:r>
    </w:p>
    <w:p w:rsidR="009525B5" w:rsidRPr="009525B5" w:rsidRDefault="009525B5" w:rsidP="009525B5">
      <w:pPr>
        <w:rPr>
          <w:rFonts w:ascii="Franklin Gothic Book" w:hAnsi="Franklin Gothic Book"/>
          <w:sz w:val="24"/>
          <w:szCs w:val="24"/>
        </w:rPr>
      </w:pPr>
    </w:p>
    <w:p w:rsidR="009525B5" w:rsidRPr="009525B5" w:rsidRDefault="009525B5" w:rsidP="009525B5">
      <w:pPr>
        <w:rPr>
          <w:rFonts w:ascii="Franklin Gothic Book" w:hAnsi="Franklin Gothic Book"/>
          <w:b/>
          <w:bCs/>
          <w:sz w:val="24"/>
          <w:szCs w:val="24"/>
        </w:rPr>
      </w:pPr>
      <w:r w:rsidRPr="009525B5">
        <w:rPr>
          <w:rFonts w:ascii="Franklin Gothic Book" w:hAnsi="Franklin Gothic Book"/>
          <w:b/>
          <w:bCs/>
          <w:sz w:val="24"/>
          <w:szCs w:val="24"/>
        </w:rPr>
        <w:t>Thursday 13</w:t>
      </w:r>
      <w:r w:rsidRPr="009525B5">
        <w:rPr>
          <w:rFonts w:ascii="Franklin Gothic Book" w:hAnsi="Franklin Gothic Book"/>
          <w:b/>
          <w:bCs/>
          <w:sz w:val="24"/>
          <w:szCs w:val="24"/>
          <w:vertAlign w:val="superscript"/>
        </w:rPr>
        <w:t>th</w:t>
      </w:r>
      <w:r w:rsidRPr="009525B5">
        <w:rPr>
          <w:rFonts w:ascii="Franklin Gothic Book" w:hAnsi="Franklin Gothic Book"/>
          <w:b/>
          <w:bCs/>
          <w:sz w:val="24"/>
          <w:szCs w:val="24"/>
        </w:rPr>
        <w:t xml:space="preserve"> July. Rituals and Beliefs</w:t>
      </w:r>
    </w:p>
    <w:p w:rsidR="009525B5" w:rsidRDefault="009525B5" w:rsidP="009525B5">
      <w:pPr>
        <w:rPr>
          <w:rFonts w:ascii="Franklin Gothic Book" w:hAnsi="Franklin Gothic Book"/>
          <w:sz w:val="24"/>
          <w:szCs w:val="24"/>
        </w:rPr>
      </w:pPr>
      <w:r w:rsidRPr="009525B5">
        <w:rPr>
          <w:rFonts w:ascii="Franklin Gothic Book" w:hAnsi="Franklin Gothic Book"/>
          <w:sz w:val="24"/>
          <w:szCs w:val="24"/>
        </w:rPr>
        <w:t xml:space="preserve">Using finds from excavations in and around Bedford we will try to understand the rituals and beliefs held by people from the Prehistoric to modern day. </w:t>
      </w:r>
    </w:p>
    <w:p w:rsidR="009525B5" w:rsidRPr="009525B5" w:rsidRDefault="009525B5" w:rsidP="009525B5">
      <w:pPr>
        <w:rPr>
          <w:rFonts w:ascii="Franklin Gothic Book" w:hAnsi="Franklin Gothic Book"/>
          <w:sz w:val="24"/>
          <w:szCs w:val="24"/>
        </w:rPr>
      </w:pPr>
    </w:p>
    <w:p w:rsidR="009525B5" w:rsidRPr="009525B5" w:rsidRDefault="009525B5" w:rsidP="009525B5">
      <w:pPr>
        <w:rPr>
          <w:rFonts w:ascii="Franklin Gothic Book" w:hAnsi="Franklin Gothic Book"/>
          <w:b/>
          <w:bCs/>
          <w:sz w:val="24"/>
          <w:szCs w:val="24"/>
        </w:rPr>
      </w:pPr>
      <w:r w:rsidRPr="009525B5">
        <w:rPr>
          <w:rFonts w:ascii="Franklin Gothic Book" w:hAnsi="Franklin Gothic Book"/>
          <w:b/>
          <w:bCs/>
          <w:sz w:val="24"/>
          <w:szCs w:val="24"/>
        </w:rPr>
        <w:t>Thursday August 10</w:t>
      </w:r>
      <w:r w:rsidRPr="009525B5">
        <w:rPr>
          <w:rFonts w:ascii="Franklin Gothic Book" w:hAnsi="Franklin Gothic Book"/>
          <w:b/>
          <w:bCs/>
          <w:sz w:val="24"/>
          <w:szCs w:val="24"/>
          <w:vertAlign w:val="superscript"/>
        </w:rPr>
        <w:t>th</w:t>
      </w:r>
    </w:p>
    <w:p w:rsidR="009525B5" w:rsidRPr="009525B5" w:rsidRDefault="009525B5" w:rsidP="009525B5">
      <w:pPr>
        <w:rPr>
          <w:rFonts w:ascii="Franklin Gothic Book" w:hAnsi="Franklin Gothic Book"/>
          <w:b/>
          <w:bCs/>
          <w:sz w:val="24"/>
          <w:szCs w:val="24"/>
        </w:rPr>
      </w:pPr>
      <w:r w:rsidRPr="009525B5">
        <w:rPr>
          <w:rFonts w:ascii="Franklin Gothic Book" w:hAnsi="Franklin Gothic Book"/>
          <w:b/>
          <w:bCs/>
          <w:sz w:val="24"/>
          <w:szCs w:val="24"/>
        </w:rPr>
        <w:t>Archaeology Walking Tour – Bedford, South of the River</w:t>
      </w:r>
    </w:p>
    <w:p w:rsidR="009525B5" w:rsidRPr="009525B5" w:rsidRDefault="009525B5" w:rsidP="009525B5">
      <w:pPr>
        <w:rPr>
          <w:rFonts w:ascii="Franklin Gothic Book" w:hAnsi="Franklin Gothic Book"/>
          <w:sz w:val="24"/>
          <w:szCs w:val="24"/>
        </w:rPr>
      </w:pPr>
      <w:r w:rsidRPr="009525B5">
        <w:rPr>
          <w:rFonts w:ascii="Franklin Gothic Book" w:hAnsi="Franklin Gothic Book"/>
          <w:sz w:val="24"/>
          <w:szCs w:val="24"/>
        </w:rPr>
        <w:t xml:space="preserve">Discover the wealth of history under our feet. We will find lost churches, streets and homes and rediscover impressive Saxon town defences. </w:t>
      </w:r>
    </w:p>
    <w:p w:rsidR="009525B5" w:rsidRPr="009525B5" w:rsidRDefault="009525B5" w:rsidP="009525B5">
      <w:pPr>
        <w:rPr>
          <w:sz w:val="24"/>
          <w:szCs w:val="24"/>
        </w:rPr>
      </w:pPr>
    </w:p>
    <w:p w:rsidR="009525B5" w:rsidRPr="009525B5" w:rsidRDefault="009525B5" w:rsidP="009525B5">
      <w:pPr>
        <w:rPr>
          <w:sz w:val="24"/>
          <w:szCs w:val="24"/>
        </w:rPr>
      </w:pPr>
    </w:p>
    <w:p w:rsidR="001A57AF" w:rsidRPr="009525B5" w:rsidRDefault="001A57AF">
      <w:pPr>
        <w:rPr>
          <w:sz w:val="24"/>
          <w:szCs w:val="24"/>
        </w:rPr>
      </w:pPr>
    </w:p>
    <w:sectPr w:rsidR="001A57AF" w:rsidRPr="009525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B5"/>
    <w:rsid w:val="001A57AF"/>
    <w:rsid w:val="009525B5"/>
    <w:rsid w:val="00A21B44"/>
    <w:rsid w:val="00AF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5B5"/>
    <w:pPr>
      <w:spacing w:after="200" w:line="276" w:lineRule="auto"/>
    </w:pPr>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5B5"/>
    <w:pPr>
      <w:spacing w:after="200" w:line="276" w:lineRule="auto"/>
    </w:pPr>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1225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Pieksma</dc:creator>
  <cp:lastModifiedBy>Liz Pieksma</cp:lastModifiedBy>
  <cp:revision>2</cp:revision>
  <cp:lastPrinted>2017-03-09T13:53:00Z</cp:lastPrinted>
  <dcterms:created xsi:type="dcterms:W3CDTF">2017-03-09T13:54:00Z</dcterms:created>
  <dcterms:modified xsi:type="dcterms:W3CDTF">2017-03-09T13:54:00Z</dcterms:modified>
</cp:coreProperties>
</file>